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76" w:type="dxa"/>
        <w:tblInd w:w="-34" w:type="dxa"/>
        <w:tblLook w:val="04A0" w:firstRow="1" w:lastRow="0" w:firstColumn="1" w:lastColumn="0" w:noHBand="0" w:noVBand="1"/>
      </w:tblPr>
      <w:tblGrid>
        <w:gridCol w:w="14176"/>
      </w:tblGrid>
      <w:tr w:rsidR="004F5CF1" w:rsidRPr="004F5CF1" w:rsidTr="008F48E3">
        <w:trPr>
          <w:trHeight w:val="699"/>
        </w:trPr>
        <w:tc>
          <w:tcPr>
            <w:tcW w:w="14176" w:type="dxa"/>
            <w:vAlign w:val="center"/>
          </w:tcPr>
          <w:p w:rsidR="004F5CF1" w:rsidRPr="00B05FE5" w:rsidRDefault="00CB75A2" w:rsidP="00CB75A2">
            <w:pPr>
              <w:spacing w:before="120" w:after="120"/>
              <w:rPr>
                <w:b/>
                <w:sz w:val="40"/>
                <w:szCs w:val="40"/>
              </w:rPr>
            </w:pPr>
            <w:r>
              <w:rPr>
                <w:b/>
                <w:color w:val="00B050"/>
                <w:sz w:val="44"/>
                <w:szCs w:val="40"/>
              </w:rPr>
              <w:t xml:space="preserve">                               </w:t>
            </w:r>
            <w:r w:rsidR="00032A2D" w:rsidRPr="00032A2D">
              <w:rPr>
                <w:b/>
                <w:color w:val="00B050"/>
                <w:sz w:val="44"/>
                <w:szCs w:val="40"/>
              </w:rPr>
              <w:t xml:space="preserve">Computing </w:t>
            </w:r>
            <w:r w:rsidR="00304809" w:rsidRPr="00032A2D">
              <w:rPr>
                <w:b/>
                <w:color w:val="00B050"/>
                <w:sz w:val="44"/>
                <w:szCs w:val="40"/>
              </w:rPr>
              <w:t xml:space="preserve">Long Term Plan </w:t>
            </w:r>
            <w:r w:rsidR="001D0B60">
              <w:rPr>
                <w:b/>
                <w:color w:val="00B050"/>
                <w:sz w:val="44"/>
                <w:szCs w:val="40"/>
              </w:rPr>
              <w:t xml:space="preserve">2022 </w:t>
            </w:r>
            <w:r>
              <w:rPr>
                <w:b/>
                <w:color w:val="00B050"/>
                <w:sz w:val="44"/>
                <w:szCs w:val="40"/>
              </w:rPr>
              <w:t>–</w:t>
            </w:r>
            <w:r w:rsidR="001D0B60">
              <w:rPr>
                <w:b/>
                <w:color w:val="00B050"/>
                <w:sz w:val="44"/>
                <w:szCs w:val="40"/>
              </w:rPr>
              <w:t xml:space="preserve"> 2023</w:t>
            </w:r>
            <w:r>
              <w:rPr>
                <w:b/>
                <w:color w:val="00B050"/>
                <w:sz w:val="44"/>
                <w:szCs w:val="40"/>
              </w:rPr>
              <w:t xml:space="preserve">                      </w:t>
            </w:r>
            <w:bookmarkStart w:id="0" w:name="_GoBack"/>
            <w:r w:rsidR="008F48E3">
              <w:rPr>
                <w:noProof/>
              </w:rPr>
              <w:drawing>
                <wp:inline distT="0" distB="0" distL="0" distR="0">
                  <wp:extent cx="626922" cy="678873"/>
                  <wp:effectExtent l="0" t="0" r="190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379" cy="688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4F5CF1" w:rsidRPr="00CB75A2" w:rsidRDefault="004F5CF1">
      <w:pPr>
        <w:rPr>
          <w:sz w:val="8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530"/>
        <w:gridCol w:w="2264"/>
        <w:gridCol w:w="2175"/>
        <w:gridCol w:w="2041"/>
        <w:gridCol w:w="2030"/>
        <w:gridCol w:w="2052"/>
        <w:gridCol w:w="2078"/>
      </w:tblGrid>
      <w:tr w:rsidR="00183590" w:rsidRPr="004F5CF1" w:rsidTr="001371E7">
        <w:tc>
          <w:tcPr>
            <w:tcW w:w="1530" w:type="dxa"/>
            <w:vAlign w:val="center"/>
          </w:tcPr>
          <w:p w:rsidR="004F5CF1" w:rsidRPr="00EC104B" w:rsidRDefault="00B05FE5" w:rsidP="004F5CF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Subject</w:t>
            </w:r>
          </w:p>
        </w:tc>
        <w:tc>
          <w:tcPr>
            <w:tcW w:w="2264" w:type="dxa"/>
            <w:vAlign w:val="center"/>
          </w:tcPr>
          <w:p w:rsidR="004F5CF1" w:rsidRPr="00EC104B" w:rsidRDefault="004F5CF1" w:rsidP="004F5CF1">
            <w:pPr>
              <w:jc w:val="center"/>
              <w:rPr>
                <w:rFonts w:cstheme="minorHAnsi"/>
                <w:b/>
              </w:rPr>
            </w:pPr>
            <w:r w:rsidRPr="00EC104B">
              <w:rPr>
                <w:rFonts w:cstheme="minorHAnsi"/>
                <w:b/>
              </w:rPr>
              <w:t>Aut</w:t>
            </w:r>
            <w:r w:rsidR="00E905ED" w:rsidRPr="00EC104B">
              <w:rPr>
                <w:rFonts w:cstheme="minorHAnsi"/>
                <w:b/>
              </w:rPr>
              <w:t>umn</w:t>
            </w:r>
            <w:r w:rsidRPr="00EC104B">
              <w:rPr>
                <w:rFonts w:cstheme="minorHAnsi"/>
                <w:b/>
              </w:rPr>
              <w:t xml:space="preserve"> 1</w:t>
            </w:r>
          </w:p>
        </w:tc>
        <w:tc>
          <w:tcPr>
            <w:tcW w:w="2175" w:type="dxa"/>
            <w:vAlign w:val="center"/>
          </w:tcPr>
          <w:p w:rsidR="004F5CF1" w:rsidRPr="00EC104B" w:rsidRDefault="004F5CF1" w:rsidP="004F5CF1">
            <w:pPr>
              <w:jc w:val="center"/>
              <w:rPr>
                <w:rFonts w:cstheme="minorHAnsi"/>
                <w:b/>
              </w:rPr>
            </w:pPr>
            <w:r w:rsidRPr="00EC104B">
              <w:rPr>
                <w:rFonts w:cstheme="minorHAnsi"/>
                <w:b/>
              </w:rPr>
              <w:t>Aut</w:t>
            </w:r>
            <w:r w:rsidR="00E905ED" w:rsidRPr="00EC104B">
              <w:rPr>
                <w:rFonts w:cstheme="minorHAnsi"/>
                <w:b/>
              </w:rPr>
              <w:t>umn</w:t>
            </w:r>
            <w:r w:rsidRPr="00EC104B">
              <w:rPr>
                <w:rFonts w:cstheme="minorHAnsi"/>
                <w:b/>
              </w:rPr>
              <w:t xml:space="preserve"> 2</w:t>
            </w:r>
          </w:p>
        </w:tc>
        <w:tc>
          <w:tcPr>
            <w:tcW w:w="2041" w:type="dxa"/>
            <w:vAlign w:val="center"/>
          </w:tcPr>
          <w:p w:rsidR="004F5CF1" w:rsidRPr="00EC104B" w:rsidRDefault="004F5CF1" w:rsidP="004F5CF1">
            <w:pPr>
              <w:jc w:val="center"/>
              <w:rPr>
                <w:rFonts w:cstheme="minorHAnsi"/>
                <w:b/>
              </w:rPr>
            </w:pPr>
            <w:r w:rsidRPr="00EC104B">
              <w:rPr>
                <w:rFonts w:cstheme="minorHAnsi"/>
                <w:b/>
              </w:rPr>
              <w:t>Spr</w:t>
            </w:r>
            <w:r w:rsidR="00E905ED" w:rsidRPr="00EC104B">
              <w:rPr>
                <w:rFonts w:cstheme="minorHAnsi"/>
                <w:b/>
              </w:rPr>
              <w:t>ing</w:t>
            </w:r>
            <w:r w:rsidRPr="00EC104B">
              <w:rPr>
                <w:rFonts w:cstheme="minorHAnsi"/>
                <w:b/>
              </w:rPr>
              <w:t xml:space="preserve"> 1</w:t>
            </w:r>
          </w:p>
        </w:tc>
        <w:tc>
          <w:tcPr>
            <w:tcW w:w="2030" w:type="dxa"/>
            <w:vAlign w:val="center"/>
          </w:tcPr>
          <w:p w:rsidR="004F5CF1" w:rsidRPr="00EC104B" w:rsidRDefault="004F5CF1" w:rsidP="004F5CF1">
            <w:pPr>
              <w:jc w:val="center"/>
              <w:rPr>
                <w:rFonts w:cstheme="minorHAnsi"/>
                <w:b/>
              </w:rPr>
            </w:pPr>
            <w:r w:rsidRPr="00EC104B">
              <w:rPr>
                <w:rFonts w:cstheme="minorHAnsi"/>
                <w:b/>
              </w:rPr>
              <w:t>Spr</w:t>
            </w:r>
            <w:r w:rsidR="00E905ED" w:rsidRPr="00EC104B">
              <w:rPr>
                <w:rFonts w:cstheme="minorHAnsi"/>
                <w:b/>
              </w:rPr>
              <w:t>ing</w:t>
            </w:r>
            <w:r w:rsidRPr="00EC104B">
              <w:rPr>
                <w:rFonts w:cstheme="minorHAnsi"/>
                <w:b/>
              </w:rPr>
              <w:t xml:space="preserve"> 2</w:t>
            </w:r>
          </w:p>
        </w:tc>
        <w:tc>
          <w:tcPr>
            <w:tcW w:w="2052" w:type="dxa"/>
            <w:vAlign w:val="center"/>
          </w:tcPr>
          <w:p w:rsidR="004F5CF1" w:rsidRPr="00EC104B" w:rsidRDefault="004F5CF1" w:rsidP="00E905ED">
            <w:pPr>
              <w:jc w:val="center"/>
              <w:rPr>
                <w:rFonts w:cstheme="minorHAnsi"/>
                <w:b/>
              </w:rPr>
            </w:pPr>
            <w:r w:rsidRPr="00EC104B">
              <w:rPr>
                <w:rFonts w:cstheme="minorHAnsi"/>
                <w:b/>
              </w:rPr>
              <w:t>Sum</w:t>
            </w:r>
            <w:r w:rsidR="00E905ED" w:rsidRPr="00EC104B">
              <w:rPr>
                <w:rFonts w:cstheme="minorHAnsi"/>
                <w:b/>
              </w:rPr>
              <w:t xml:space="preserve">mer </w:t>
            </w:r>
            <w:r w:rsidRPr="00EC104B">
              <w:rPr>
                <w:rFonts w:cstheme="minorHAnsi"/>
                <w:b/>
              </w:rPr>
              <w:t>1</w:t>
            </w:r>
          </w:p>
        </w:tc>
        <w:tc>
          <w:tcPr>
            <w:tcW w:w="2078" w:type="dxa"/>
            <w:vAlign w:val="center"/>
          </w:tcPr>
          <w:p w:rsidR="004F5CF1" w:rsidRPr="00EC104B" w:rsidRDefault="004F5CF1" w:rsidP="004F5CF1">
            <w:pPr>
              <w:jc w:val="center"/>
              <w:rPr>
                <w:rFonts w:cstheme="minorHAnsi"/>
                <w:b/>
              </w:rPr>
            </w:pPr>
            <w:r w:rsidRPr="00EC104B">
              <w:rPr>
                <w:rFonts w:cstheme="minorHAnsi"/>
                <w:b/>
              </w:rPr>
              <w:t>Sum</w:t>
            </w:r>
            <w:r w:rsidR="00E905ED" w:rsidRPr="00EC104B">
              <w:rPr>
                <w:rFonts w:cstheme="minorHAnsi"/>
                <w:b/>
              </w:rPr>
              <w:t>mer</w:t>
            </w:r>
            <w:r w:rsidRPr="00EC104B">
              <w:rPr>
                <w:rFonts w:cstheme="minorHAnsi"/>
                <w:b/>
              </w:rPr>
              <w:t xml:space="preserve"> 2</w:t>
            </w:r>
          </w:p>
        </w:tc>
      </w:tr>
      <w:tr w:rsidR="007C715D" w:rsidRPr="004F5CF1" w:rsidTr="00725EA8">
        <w:trPr>
          <w:trHeight w:val="754"/>
        </w:trPr>
        <w:tc>
          <w:tcPr>
            <w:tcW w:w="1530" w:type="dxa"/>
            <w:vAlign w:val="center"/>
          </w:tcPr>
          <w:p w:rsidR="007C715D" w:rsidRPr="007C715D" w:rsidRDefault="007C715D" w:rsidP="007C715D">
            <w:pPr>
              <w:jc w:val="center"/>
              <w:rPr>
                <w:rFonts w:cstheme="minorHAnsi"/>
                <w:b/>
                <w:color w:val="FF0000"/>
              </w:rPr>
            </w:pPr>
            <w:r w:rsidRPr="007C715D">
              <w:rPr>
                <w:rFonts w:cstheme="minorHAnsi"/>
                <w:b/>
                <w:color w:val="FF0000"/>
              </w:rPr>
              <w:t>Nursery</w:t>
            </w:r>
          </w:p>
        </w:tc>
        <w:tc>
          <w:tcPr>
            <w:tcW w:w="4439" w:type="dxa"/>
            <w:gridSpan w:val="2"/>
            <w:shd w:val="clear" w:color="auto" w:fill="auto"/>
            <w:vAlign w:val="center"/>
          </w:tcPr>
          <w:p w:rsidR="007C715D" w:rsidRDefault="007C715D" w:rsidP="007C715D">
            <w:pPr>
              <w:jc w:val="center"/>
            </w:pPr>
            <w:r>
              <w:t>Understanding the World</w:t>
            </w:r>
          </w:p>
        </w:tc>
        <w:tc>
          <w:tcPr>
            <w:tcW w:w="4071" w:type="dxa"/>
            <w:gridSpan w:val="2"/>
            <w:shd w:val="clear" w:color="auto" w:fill="auto"/>
            <w:vAlign w:val="center"/>
          </w:tcPr>
          <w:p w:rsidR="007C715D" w:rsidRDefault="007C715D" w:rsidP="007C715D">
            <w:pPr>
              <w:jc w:val="center"/>
            </w:pPr>
            <w:r>
              <w:t>Physical Development</w:t>
            </w:r>
          </w:p>
        </w:tc>
        <w:tc>
          <w:tcPr>
            <w:tcW w:w="4130" w:type="dxa"/>
            <w:gridSpan w:val="2"/>
            <w:shd w:val="clear" w:color="auto" w:fill="auto"/>
            <w:vAlign w:val="center"/>
          </w:tcPr>
          <w:p w:rsidR="007C715D" w:rsidRDefault="007C715D" w:rsidP="007C715D">
            <w:pPr>
              <w:jc w:val="center"/>
            </w:pPr>
            <w:r>
              <w:t>Communication and Language</w:t>
            </w:r>
          </w:p>
        </w:tc>
      </w:tr>
      <w:tr w:rsidR="007C715D" w:rsidRPr="004F5CF1" w:rsidTr="00594607">
        <w:trPr>
          <w:trHeight w:val="754"/>
        </w:trPr>
        <w:tc>
          <w:tcPr>
            <w:tcW w:w="1530" w:type="dxa"/>
            <w:vAlign w:val="center"/>
          </w:tcPr>
          <w:p w:rsidR="007C715D" w:rsidRPr="007C715D" w:rsidRDefault="007C715D" w:rsidP="007C715D">
            <w:pPr>
              <w:jc w:val="center"/>
              <w:rPr>
                <w:rFonts w:cstheme="minorHAnsi"/>
                <w:b/>
                <w:color w:val="FF0000"/>
              </w:rPr>
            </w:pPr>
            <w:r w:rsidRPr="007C715D">
              <w:rPr>
                <w:rFonts w:cstheme="minorHAnsi"/>
                <w:b/>
                <w:color w:val="FF0000"/>
              </w:rPr>
              <w:t>Reception</w:t>
            </w:r>
          </w:p>
        </w:tc>
        <w:tc>
          <w:tcPr>
            <w:tcW w:w="4439" w:type="dxa"/>
            <w:gridSpan w:val="2"/>
            <w:shd w:val="clear" w:color="auto" w:fill="auto"/>
            <w:vAlign w:val="center"/>
          </w:tcPr>
          <w:p w:rsidR="007C715D" w:rsidRDefault="007C715D" w:rsidP="007C715D">
            <w:pPr>
              <w:jc w:val="center"/>
            </w:pPr>
            <w:r>
              <w:t>Communication and Language</w:t>
            </w:r>
          </w:p>
        </w:tc>
        <w:tc>
          <w:tcPr>
            <w:tcW w:w="4071" w:type="dxa"/>
            <w:gridSpan w:val="2"/>
            <w:shd w:val="clear" w:color="auto" w:fill="auto"/>
            <w:vAlign w:val="center"/>
          </w:tcPr>
          <w:p w:rsidR="007C715D" w:rsidRDefault="007C715D" w:rsidP="007C715D">
            <w:pPr>
              <w:jc w:val="center"/>
            </w:pPr>
            <w:r>
              <w:t>Understanding the World</w:t>
            </w:r>
          </w:p>
        </w:tc>
        <w:tc>
          <w:tcPr>
            <w:tcW w:w="4130" w:type="dxa"/>
            <w:gridSpan w:val="2"/>
            <w:shd w:val="clear" w:color="auto" w:fill="auto"/>
            <w:vAlign w:val="center"/>
          </w:tcPr>
          <w:p w:rsidR="007C715D" w:rsidRDefault="007C715D" w:rsidP="007C715D">
            <w:pPr>
              <w:jc w:val="center"/>
            </w:pPr>
            <w:r>
              <w:t>Expressive Arts and Design</w:t>
            </w:r>
          </w:p>
        </w:tc>
      </w:tr>
      <w:tr w:rsidR="007C715D" w:rsidRPr="004F5CF1" w:rsidTr="001371E7">
        <w:trPr>
          <w:trHeight w:val="754"/>
        </w:trPr>
        <w:tc>
          <w:tcPr>
            <w:tcW w:w="1530" w:type="dxa"/>
            <w:vAlign w:val="center"/>
          </w:tcPr>
          <w:p w:rsidR="007C715D" w:rsidRPr="00EC104B" w:rsidRDefault="007C715D" w:rsidP="007C715D">
            <w:pPr>
              <w:jc w:val="center"/>
              <w:rPr>
                <w:rFonts w:cstheme="minorHAnsi"/>
                <w:b/>
              </w:rPr>
            </w:pPr>
          </w:p>
          <w:p w:rsidR="007C715D" w:rsidRPr="00EC104B" w:rsidRDefault="007C715D" w:rsidP="007C715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Year 1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1.1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Online Safety and Exploring Purple Mash 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(4 Weeks)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Unit 1.2 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Grouping and Sorting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(2 Weeks)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1.3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Pictograms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(3 Weeks)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Unit 1.4 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Lego Builders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(3 Weeks)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1.6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Animated Story Books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(5 Weeks)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1.8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Spreadsheets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(3 Weeks)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1.9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Technology outside school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(2 Weeks)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1.5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Maze Explorers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(3 Weeks)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1.7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Coding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(6 Weeks)</w:t>
            </w:r>
          </w:p>
        </w:tc>
      </w:tr>
      <w:tr w:rsidR="007C715D" w:rsidRPr="004F5CF1" w:rsidTr="001371E7">
        <w:trPr>
          <w:trHeight w:val="754"/>
        </w:trPr>
        <w:tc>
          <w:tcPr>
            <w:tcW w:w="1530" w:type="dxa"/>
            <w:vAlign w:val="center"/>
          </w:tcPr>
          <w:p w:rsidR="007C715D" w:rsidRPr="00EC104B" w:rsidRDefault="007C715D" w:rsidP="007C715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Year 2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2.1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Coding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(5 Weeks)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2.3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Spreadsheets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(4 Weeks)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2.2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Online Safety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(2 Weeks)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2.5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Effective Searching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(3 Weeks)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2.4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Questioning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(5 Weeks)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2.6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Creating Pictures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(5 Weeks)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2.7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Making Music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(3 Weeks)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2.8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Presenting Ideas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(4 Weeks)</w:t>
            </w:r>
          </w:p>
        </w:tc>
      </w:tr>
      <w:tr w:rsidR="007C715D" w:rsidRPr="004F5CF1" w:rsidTr="001371E7">
        <w:trPr>
          <w:trHeight w:val="754"/>
        </w:trPr>
        <w:tc>
          <w:tcPr>
            <w:tcW w:w="1530" w:type="dxa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Year 3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</w:pPr>
            <w:r>
              <w:t>Unit 3.1</w:t>
            </w:r>
          </w:p>
          <w:p w:rsidR="007C715D" w:rsidRDefault="007C715D" w:rsidP="007C715D">
            <w:pPr>
              <w:jc w:val="center"/>
            </w:pPr>
            <w:r>
              <w:t xml:space="preserve"> Coding </w:t>
            </w:r>
          </w:p>
          <w:p w:rsidR="007C715D" w:rsidRDefault="007C715D" w:rsidP="007C715D">
            <w:pPr>
              <w:jc w:val="center"/>
            </w:pPr>
            <w:r>
              <w:t>(6 Weeks)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</w:pPr>
            <w:r>
              <w:t xml:space="preserve">Unit 3.2 </w:t>
            </w:r>
          </w:p>
          <w:p w:rsidR="007C715D" w:rsidRDefault="007C715D" w:rsidP="007C715D">
            <w:pPr>
              <w:jc w:val="center"/>
            </w:pPr>
            <w:r>
              <w:t>Online Safety</w:t>
            </w:r>
          </w:p>
          <w:p w:rsidR="007C715D" w:rsidRDefault="007C715D" w:rsidP="007C715D">
            <w:pPr>
              <w:jc w:val="center"/>
            </w:pPr>
            <w:r>
              <w:t>(3 Weeks)</w:t>
            </w:r>
          </w:p>
          <w:p w:rsidR="007C715D" w:rsidRDefault="007C715D" w:rsidP="007C715D">
            <w:pPr>
              <w:jc w:val="center"/>
            </w:pPr>
          </w:p>
          <w:p w:rsidR="007C715D" w:rsidRDefault="007C715D" w:rsidP="007C715D">
            <w:pPr>
              <w:jc w:val="center"/>
            </w:pPr>
            <w:r>
              <w:t xml:space="preserve">Unit 3.3 </w:t>
            </w:r>
          </w:p>
          <w:p w:rsidR="007C715D" w:rsidRDefault="007C715D" w:rsidP="007C715D">
            <w:pPr>
              <w:jc w:val="center"/>
            </w:pPr>
            <w:r>
              <w:t>Spread sheets</w:t>
            </w:r>
          </w:p>
          <w:p w:rsidR="007C715D" w:rsidRPr="00624897" w:rsidRDefault="007C715D" w:rsidP="007C715D">
            <w:pPr>
              <w:jc w:val="center"/>
            </w:pPr>
            <w:r>
              <w:t>(3 Weeks)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</w:pPr>
            <w:r>
              <w:t xml:space="preserve">Unit 3.4 </w:t>
            </w:r>
          </w:p>
          <w:p w:rsidR="007C715D" w:rsidRDefault="007C715D" w:rsidP="007C715D">
            <w:pPr>
              <w:jc w:val="center"/>
            </w:pPr>
            <w:r>
              <w:t xml:space="preserve">Touch-Typing 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t>(4 Weeks)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</w:pPr>
            <w:r>
              <w:t xml:space="preserve">Unit 3.5 </w:t>
            </w:r>
          </w:p>
          <w:p w:rsidR="007C715D" w:rsidRDefault="007C715D" w:rsidP="007C715D">
            <w:pPr>
              <w:jc w:val="center"/>
            </w:pPr>
            <w:r>
              <w:t>Email Safety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t>(6 Weeks)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</w:pPr>
            <w:r>
              <w:t xml:space="preserve">Unit 3.6 </w:t>
            </w:r>
          </w:p>
          <w:p w:rsidR="007C715D" w:rsidRDefault="007C715D" w:rsidP="007C715D">
            <w:pPr>
              <w:jc w:val="center"/>
            </w:pPr>
            <w:r>
              <w:t xml:space="preserve">Branching Databases 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t>(4 Weeks)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</w:pPr>
            <w:r>
              <w:t xml:space="preserve">Unit 3.7 </w:t>
            </w:r>
          </w:p>
          <w:p w:rsidR="007C715D" w:rsidRDefault="007C715D" w:rsidP="007C715D">
            <w:pPr>
              <w:jc w:val="center"/>
            </w:pPr>
            <w:r>
              <w:t>Simulations</w:t>
            </w:r>
          </w:p>
          <w:p w:rsidR="007C715D" w:rsidRDefault="007C715D" w:rsidP="007C715D">
            <w:pPr>
              <w:jc w:val="center"/>
            </w:pPr>
            <w:r>
              <w:t xml:space="preserve"> (3 Weeks)</w:t>
            </w:r>
          </w:p>
          <w:p w:rsidR="007C715D" w:rsidRDefault="007C715D" w:rsidP="007C715D">
            <w:pPr>
              <w:jc w:val="center"/>
            </w:pPr>
          </w:p>
          <w:p w:rsidR="007C715D" w:rsidRDefault="007C715D" w:rsidP="007C715D">
            <w:pPr>
              <w:jc w:val="center"/>
            </w:pPr>
            <w:r>
              <w:t xml:space="preserve">Unit 3.8 </w:t>
            </w:r>
          </w:p>
          <w:p w:rsidR="007C715D" w:rsidRDefault="007C715D" w:rsidP="007C715D">
            <w:pPr>
              <w:jc w:val="center"/>
            </w:pPr>
            <w:r>
              <w:t xml:space="preserve">Graphing 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t>(3 Weeks)</w:t>
            </w:r>
          </w:p>
        </w:tc>
      </w:tr>
      <w:tr w:rsidR="007C715D" w:rsidRPr="004F5CF1" w:rsidTr="001371E7">
        <w:trPr>
          <w:trHeight w:val="754"/>
        </w:trPr>
        <w:tc>
          <w:tcPr>
            <w:tcW w:w="1530" w:type="dxa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Year 4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</w:pPr>
            <w:r>
              <w:t xml:space="preserve">Unit 4.1 </w:t>
            </w:r>
          </w:p>
          <w:p w:rsidR="007C715D" w:rsidRDefault="007C715D" w:rsidP="007C715D">
            <w:pPr>
              <w:jc w:val="center"/>
            </w:pPr>
            <w:r>
              <w:t>Coding Number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t xml:space="preserve"> (6 Weeks)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</w:pPr>
            <w:r>
              <w:t xml:space="preserve">Unit 4.2 </w:t>
            </w:r>
          </w:p>
          <w:p w:rsidR="007C715D" w:rsidRDefault="007C715D" w:rsidP="007C715D">
            <w:pPr>
              <w:jc w:val="center"/>
            </w:pPr>
            <w:r>
              <w:t>Online Safety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t>(4 Weeks)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</w:pPr>
            <w:r>
              <w:t xml:space="preserve">Unit 4.3 </w:t>
            </w:r>
          </w:p>
          <w:p w:rsidR="007C715D" w:rsidRDefault="007C715D" w:rsidP="007C715D">
            <w:pPr>
              <w:jc w:val="center"/>
            </w:pPr>
            <w:r>
              <w:t xml:space="preserve">Spread sheets </w:t>
            </w:r>
          </w:p>
          <w:p w:rsidR="007C715D" w:rsidRDefault="007C715D" w:rsidP="007C715D">
            <w:pPr>
              <w:jc w:val="center"/>
            </w:pPr>
            <w:r>
              <w:t>(5 Weeks)</w:t>
            </w:r>
          </w:p>
          <w:p w:rsidR="007C715D" w:rsidRDefault="007C715D" w:rsidP="007C715D">
            <w:pPr>
              <w:jc w:val="center"/>
            </w:pPr>
          </w:p>
          <w:p w:rsidR="007C715D" w:rsidRDefault="007C715D" w:rsidP="007C715D">
            <w:pPr>
              <w:jc w:val="center"/>
            </w:pPr>
            <w:r>
              <w:t>Unit 4.8</w:t>
            </w:r>
          </w:p>
          <w:p w:rsidR="007C715D" w:rsidRDefault="007C715D" w:rsidP="007C715D">
            <w:pPr>
              <w:jc w:val="center"/>
            </w:pPr>
            <w:r>
              <w:t>Hardware Investigators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t>(2 Weeks)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</w:pPr>
            <w:r>
              <w:t xml:space="preserve">Unit 4.4 </w:t>
            </w:r>
          </w:p>
          <w:p w:rsidR="007C715D" w:rsidRDefault="007C715D" w:rsidP="007C715D">
            <w:pPr>
              <w:jc w:val="center"/>
            </w:pPr>
            <w:r>
              <w:t xml:space="preserve">Writing for Different Audiences 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t>(5 Weeks)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</w:pPr>
            <w:r>
              <w:t xml:space="preserve">Unit 4.5 </w:t>
            </w:r>
          </w:p>
          <w:p w:rsidR="007C715D" w:rsidRDefault="007C715D" w:rsidP="007C715D">
            <w:pPr>
              <w:jc w:val="center"/>
            </w:pPr>
            <w:r>
              <w:t>Logo Weeks</w:t>
            </w:r>
          </w:p>
          <w:p w:rsidR="007C715D" w:rsidRDefault="007C715D" w:rsidP="007C715D">
            <w:pPr>
              <w:jc w:val="center"/>
            </w:pPr>
            <w:r>
              <w:t>(4 Weeks)</w:t>
            </w:r>
          </w:p>
          <w:p w:rsidR="007C715D" w:rsidRDefault="007C715D" w:rsidP="007C715D">
            <w:pPr>
              <w:jc w:val="center"/>
            </w:pPr>
          </w:p>
          <w:p w:rsidR="007C715D" w:rsidRDefault="007C715D" w:rsidP="007C715D">
            <w:pPr>
              <w:jc w:val="center"/>
            </w:pP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</w:pPr>
            <w:r>
              <w:t xml:space="preserve">Unit 4.7 </w:t>
            </w:r>
          </w:p>
          <w:p w:rsidR="007C715D" w:rsidRDefault="007C715D" w:rsidP="007C715D">
            <w:pPr>
              <w:jc w:val="center"/>
            </w:pPr>
            <w:r>
              <w:t xml:space="preserve">Effective Searching </w:t>
            </w:r>
          </w:p>
          <w:p w:rsidR="007C715D" w:rsidRDefault="007C715D" w:rsidP="007C715D">
            <w:pPr>
              <w:jc w:val="center"/>
            </w:pPr>
            <w:r>
              <w:t>(3 Weeks)</w:t>
            </w:r>
          </w:p>
          <w:p w:rsidR="007C715D" w:rsidRDefault="007C715D" w:rsidP="007C715D">
            <w:pPr>
              <w:jc w:val="center"/>
            </w:pPr>
          </w:p>
          <w:p w:rsidR="007C715D" w:rsidRDefault="007C715D" w:rsidP="007C715D">
            <w:pPr>
              <w:jc w:val="center"/>
            </w:pPr>
            <w:r>
              <w:t xml:space="preserve">Unit 4.6 </w:t>
            </w:r>
          </w:p>
          <w:p w:rsidR="007C715D" w:rsidRDefault="007C715D" w:rsidP="007C715D">
            <w:pPr>
              <w:jc w:val="center"/>
            </w:pPr>
            <w:r>
              <w:t xml:space="preserve">Animation 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t>(3 Weeks)</w:t>
            </w:r>
          </w:p>
        </w:tc>
      </w:tr>
      <w:tr w:rsidR="007C715D" w:rsidRPr="004F5CF1" w:rsidTr="001371E7">
        <w:trPr>
          <w:trHeight w:val="754"/>
        </w:trPr>
        <w:tc>
          <w:tcPr>
            <w:tcW w:w="1530" w:type="dxa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Year 5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5.1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Coding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(6 weeks)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5.3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Spreadsheets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(6 weeks)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5.2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Online Safety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(3 weeks)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5.4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Databases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(4 weeks)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5.5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Game Creator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(5 weeks)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5.7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Concept Maps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(4 weeks)</w:t>
            </w:r>
          </w:p>
        </w:tc>
      </w:tr>
      <w:tr w:rsidR="007C715D" w:rsidRPr="004F5CF1" w:rsidTr="001371E7">
        <w:trPr>
          <w:trHeight w:val="754"/>
        </w:trPr>
        <w:tc>
          <w:tcPr>
            <w:tcW w:w="1530" w:type="dxa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Year 6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6.1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Coding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(6 weeks)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6.3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Spreadsheets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(5 weeks)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6.5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Text Adventures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(5 weeks)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6.6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Networks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(3 weeks)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6.2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Online safety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(3 weeks)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6.7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Quizzing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(6 weeks)</w:t>
            </w:r>
          </w:p>
        </w:tc>
      </w:tr>
    </w:tbl>
    <w:p w:rsidR="004F5CF1" w:rsidRDefault="004F5CF1"/>
    <w:sectPr w:rsidR="004F5CF1" w:rsidSect="00B2305F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CF1"/>
    <w:rsid w:val="00032A2D"/>
    <w:rsid w:val="001371E7"/>
    <w:rsid w:val="00137E59"/>
    <w:rsid w:val="00183590"/>
    <w:rsid w:val="001865F7"/>
    <w:rsid w:val="001C1448"/>
    <w:rsid w:val="001D0B60"/>
    <w:rsid w:val="002A7241"/>
    <w:rsid w:val="00304809"/>
    <w:rsid w:val="00355386"/>
    <w:rsid w:val="003D167D"/>
    <w:rsid w:val="00404C99"/>
    <w:rsid w:val="00433760"/>
    <w:rsid w:val="004F5CF1"/>
    <w:rsid w:val="005256A8"/>
    <w:rsid w:val="00583835"/>
    <w:rsid w:val="00624897"/>
    <w:rsid w:val="006427C5"/>
    <w:rsid w:val="006C2BDB"/>
    <w:rsid w:val="00724B04"/>
    <w:rsid w:val="00742526"/>
    <w:rsid w:val="007C715D"/>
    <w:rsid w:val="00810BD3"/>
    <w:rsid w:val="008E4399"/>
    <w:rsid w:val="008F48E3"/>
    <w:rsid w:val="00925928"/>
    <w:rsid w:val="009A5B0B"/>
    <w:rsid w:val="009C79A3"/>
    <w:rsid w:val="009D12DD"/>
    <w:rsid w:val="00AB4012"/>
    <w:rsid w:val="00AF4583"/>
    <w:rsid w:val="00B05FE5"/>
    <w:rsid w:val="00B105A4"/>
    <w:rsid w:val="00B2305F"/>
    <w:rsid w:val="00CB75A2"/>
    <w:rsid w:val="00CC1ADE"/>
    <w:rsid w:val="00CD2F63"/>
    <w:rsid w:val="00E905ED"/>
    <w:rsid w:val="00EC104B"/>
    <w:rsid w:val="00EC184A"/>
    <w:rsid w:val="00FD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ED7911-E44C-4CF8-8F3D-F14A37D5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Miss B Downey</cp:lastModifiedBy>
  <cp:revision>3</cp:revision>
  <cp:lastPrinted>2018-07-25T09:01:00Z</cp:lastPrinted>
  <dcterms:created xsi:type="dcterms:W3CDTF">2023-03-10T10:20:00Z</dcterms:created>
  <dcterms:modified xsi:type="dcterms:W3CDTF">2023-03-21T14:32:00Z</dcterms:modified>
</cp:coreProperties>
</file>